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ПРОТОКОЛ</w:t>
        <w:br/>
        <w:t>от «2</w:t>
      </w:r>
      <w:r>
        <w:rPr>
          <w:sz w:val="24"/>
          <w:szCs w:val="24"/>
        </w:rPr>
        <w:t>0</w:t>
      </w:r>
      <w:r>
        <w:rPr>
          <w:sz w:val="24"/>
          <w:szCs w:val="24"/>
        </w:rPr>
        <w:t>» декабря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3</w:t>
      </w:r>
      <w:r>
        <w:rPr>
          <w:sz w:val="24"/>
          <w:szCs w:val="24"/>
        </w:rPr>
        <w:t>2</w:t>
      </w:r>
      <w:r>
        <w:rPr>
          <w:sz w:val="24"/>
          <w:szCs w:val="24"/>
        </w:rPr>
        <w:br/>
        <w:t xml:space="preserve">заседания правления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СРО «МООАСП»</w:t>
      </w:r>
    </w:p>
    <w:p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 заседания правления А СРО «МООАСП» – заместитель председателя правления инициировал заседание.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 заседания правления – 191040, г.Санкт-Петербург, ул. Марата, д.42.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Председательствующий на заседании правления – заместитель председателя правления А СРО «МООАСП» Юсковец Н.Д.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5 членов правления на заседании правления присутствуют: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Юсковец Н.Д. – заместитель председателя правления А СРО «МООАСП»;</w:t>
      </w:r>
    </w:p>
    <w:p>
      <w:pPr>
        <w:pStyle w:val="Validate"/>
        <w:ind w:left="0" w:right="0"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2. Зайцев А.А. –   член правления А СРО «МООАСП»;</w:t>
      </w:r>
    </w:p>
    <w:p>
      <w:pPr>
        <w:pStyle w:val="Validate"/>
        <w:ind w:left="0" w:right="0"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3. Лаптев Ю.А. – член правления А СРО «МООАСП»;</w:t>
      </w:r>
    </w:p>
    <w:p>
      <w:pPr>
        <w:pStyle w:val="Validate"/>
        <w:ind w:left="0" w:right="0"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 Голубовский Д.В.    – член правления А СРО «МООАСП».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заседании правления присутствовали без права голосования следующие лица:</w:t>
      </w:r>
    </w:p>
    <w:p>
      <w:pPr>
        <w:pStyle w:val="Validate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>Кулаков С.В. – исполнительный директор А СРО «МООАСП»;</w:t>
      </w:r>
    </w:p>
    <w:p>
      <w:pPr>
        <w:pStyle w:val="Validate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>Васильева О.В. – ответственный секретарь заседания правления А СРО «МООАСП»;</w:t>
      </w:r>
    </w:p>
    <w:p>
      <w:pPr>
        <w:pStyle w:val="Style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Открытие заседания: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Слушали: Председательствующего, который сообщил, что из 5 членов правления в заседании принимают участие 4 члена правления. Заседание правления правомочно.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Председательствующий объявил заседание правления открытым.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повестке дня заседания правления.</w:t>
      </w:r>
    </w:p>
    <w:p>
      <w:pPr>
        <w:pStyle w:val="Default"/>
        <w:ind w:left="0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Слушали </w:t>
      </w:r>
      <w:r>
        <w:rPr>
          <w:rFonts w:cs="Times New Roman" w:ascii="Times New Roman" w:hAnsi="Times New Roman"/>
          <w:sz w:val="24"/>
          <w:szCs w:val="24"/>
        </w:rPr>
        <w:t>Председательствующего</w:t>
      </w:r>
      <w:r>
        <w:rPr>
          <w:rFonts w:cs="Times New Roman" w:ascii="Times New Roman" w:hAnsi="Times New Roman"/>
          <w:sz w:val="24"/>
          <w:szCs w:val="24"/>
        </w:rPr>
        <w:t>, который предложил утвердить повестку дня заседания правления.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Голосовали: «за» – единогласно.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Решили: Утвердить повестку дня заседания правления.</w:t>
      </w:r>
    </w:p>
    <w:p>
      <w:pPr>
        <w:pStyle w:val="Contentshead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Повестка дня заседания Правления:</w:t>
      </w:r>
    </w:p>
    <w:p>
      <w:pPr>
        <w:pStyle w:val="Normal"/>
        <w:ind w:right="99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Об утверждении графика проведения плановых проверок членов 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 xml:space="preserve"> СРО «МООАСП» на 201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ВОПРОСУ № </w:t>
      </w:r>
      <w:r>
        <w:rPr>
          <w:rFonts w:cs="Times New Roman" w:ascii="Times New Roman" w:hAnsi="Times New Roman"/>
          <w:b/>
          <w:sz w:val="24"/>
          <w:szCs w:val="24"/>
        </w:rPr>
        <w:t xml:space="preserve">1 </w:t>
      </w:r>
      <w:r>
        <w:rPr>
          <w:rFonts w:cs="Times New Roman" w:ascii="Times New Roman" w:hAnsi="Times New Roman"/>
          <w:b/>
          <w:sz w:val="24"/>
          <w:szCs w:val="24"/>
        </w:rPr>
        <w:t xml:space="preserve">ПОВЕСТКИ ДНЯ </w:t>
      </w:r>
    </w:p>
    <w:p>
      <w:pPr>
        <w:pStyle w:val="Normal"/>
        <w:spacing w:before="0"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</w:t>
      </w:r>
      <w:r>
        <w:rPr>
          <w:rFonts w:eastAsia="Liberation Serif"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Слушали:</w:t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Зайцева А.А., который представил на утверждение план проведения плановых проверок членов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СРО «МООАСП» на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год, согласованный Ко</w:t>
      </w:r>
      <w:r>
        <w:rPr>
          <w:rFonts w:cs="Times New Roman" w:ascii="Times New Roman" w:hAnsi="Times New Roman"/>
          <w:sz w:val="24"/>
          <w:szCs w:val="24"/>
        </w:rPr>
        <w:t>нтрольным комитетом Ассоциации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 Юсковца Н.Д.,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который предложил утвердить представленный план проверок.</w:t>
      </w:r>
    </w:p>
    <w:p>
      <w:pPr>
        <w:pStyle w:val="Normal"/>
        <w:spacing w:before="0" w:after="0"/>
        <w:jc w:val="both"/>
        <w:rPr>
          <w:rFonts w:ascii="Times New Roman" w:hAnsi="Times New Roman" w:eastAsia="Liberation Serif" w:cs="Times New Roman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9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Решили:</w:t>
      </w:r>
    </w:p>
    <w:p>
      <w:pPr>
        <w:pStyle w:val="Normal"/>
        <w:spacing w:before="0" w:after="0"/>
        <w:ind w:right="99"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2.1.Утвердить план проверок членов 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 xml:space="preserve"> СРО «МООАСП» на 201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год. </w:t>
      </w:r>
    </w:p>
    <w:p>
      <w:pPr>
        <w:pStyle w:val="Normal"/>
        <w:spacing w:before="0" w:after="0"/>
        <w:ind w:right="99"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В соответствии с  Положени</w:t>
      </w:r>
      <w:r>
        <w:rPr>
          <w:rFonts w:cs="Times New Roman" w:ascii="Times New Roman" w:hAnsi="Times New Roman"/>
          <w:b/>
          <w:sz w:val="24"/>
          <w:szCs w:val="24"/>
        </w:rPr>
        <w:t>ем</w:t>
      </w:r>
      <w:r>
        <w:rPr>
          <w:rFonts w:cs="Times New Roman" w:ascii="Times New Roman" w:hAnsi="Times New Roman"/>
          <w:b/>
          <w:sz w:val="24"/>
          <w:szCs w:val="24"/>
        </w:rPr>
        <w:t xml:space="preserve"> о  контрол</w:t>
      </w:r>
      <w:r>
        <w:rPr>
          <w:rFonts w:cs="Times New Roman" w:ascii="Times New Roman" w:hAnsi="Times New Roman"/>
          <w:b/>
          <w:sz w:val="24"/>
          <w:szCs w:val="24"/>
        </w:rPr>
        <w:t xml:space="preserve">е 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 xml:space="preserve"> СРО «МООАСП» за деятельностью </w:t>
      </w:r>
      <w:r>
        <w:rPr>
          <w:rFonts w:cs="Times New Roman" w:ascii="Times New Roman" w:hAnsi="Times New Roman"/>
          <w:b/>
          <w:sz w:val="24"/>
          <w:szCs w:val="24"/>
        </w:rPr>
        <w:t xml:space="preserve">своих </w:t>
      </w:r>
      <w:r>
        <w:rPr>
          <w:rFonts w:cs="Times New Roman" w:ascii="Times New Roman" w:hAnsi="Times New Roman"/>
          <w:b/>
          <w:sz w:val="24"/>
          <w:szCs w:val="24"/>
        </w:rPr>
        <w:t>членов</w:t>
      </w:r>
      <w:r>
        <w:rPr>
          <w:rFonts w:cs="Times New Roman" w:ascii="Times New Roman" w:hAnsi="Times New Roman"/>
          <w:b/>
          <w:sz w:val="24"/>
          <w:szCs w:val="24"/>
        </w:rPr>
        <w:t xml:space="preserve">  не позднее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.12.201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года разместить утвержденный план проверок на официальном сайте 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 xml:space="preserve"> СРО «МООАСП» (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b/>
          <w:sz w:val="24"/>
          <w:szCs w:val="24"/>
        </w:rPr>
        <w:t>.moo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>s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b/>
          <w:sz w:val="24"/>
          <w:szCs w:val="24"/>
        </w:rPr>
        <w:t>.ru).</w:t>
      </w:r>
    </w:p>
    <w:p>
      <w:pPr>
        <w:pStyle w:val="Style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0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1"/>
        <w:gridCol w:w="2852"/>
      </w:tblGrid>
      <w:tr>
        <w:trPr/>
        <w:tc>
          <w:tcPr>
            <w:tcW w:w="6651" w:type="dxa"/>
            <w:tcBorders/>
            <w:shd w:color="auto" w:fill="FFFFFF" w:val="clear"/>
          </w:tcPr>
          <w:p>
            <w:pPr>
              <w:pStyle w:val="Layou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Председательствующий</w:t>
            </w:r>
          </w:p>
        </w:tc>
        <w:tc>
          <w:tcPr>
            <w:tcW w:w="2852" w:type="dxa"/>
            <w:tcBorders/>
            <w:shd w:color="auto" w:fill="FFFFFF" w:val="clear"/>
          </w:tcPr>
          <w:p>
            <w:pPr>
              <w:pStyle w:val="Layoutrigh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Юсковец Н.Д.</w:t>
            </w:r>
          </w:p>
        </w:tc>
      </w:tr>
    </w:tbl>
    <w:p>
      <w:pPr>
        <w:pStyle w:val="Default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Unindented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Протокол составил:</w:t>
      </w:r>
    </w:p>
    <w:tbl>
      <w:tblPr>
        <w:tblW w:w="950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1"/>
        <w:gridCol w:w="2852"/>
      </w:tblGrid>
      <w:tr>
        <w:trPr/>
        <w:tc>
          <w:tcPr>
            <w:tcW w:w="6651" w:type="dxa"/>
            <w:tcBorders/>
            <w:shd w:color="auto" w:fill="FFFFFF" w:val="clear"/>
          </w:tcPr>
          <w:p>
            <w:pPr>
              <w:pStyle w:val="Layou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/>
            <w:shd w:color="auto" w:fill="FFFFFF" w:val="clear"/>
          </w:tcPr>
          <w:p>
            <w:pPr>
              <w:pStyle w:val="Layoutrigh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1200" w:header="720" w:top="1000" w:footer="720" w:bottom="1000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8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562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35629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cb5fab"/>
    <w:rPr>
      <w:b/>
      <w:bCs/>
    </w:rPr>
  </w:style>
  <w:style w:type="character" w:styleId="Style16" w:customStyle="1">
    <w:name w:val="Выделение жирным"/>
    <w:qFormat/>
    <w:rsid w:val="00356d96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rsid w:val="00435629"/>
    <w:pPr>
      <w:widowControl w:val="false"/>
      <w:spacing w:lineRule="auto" w:line="240" w:before="0" w:after="24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Default" w:customStyle="1">
    <w:name w:val="default"/>
    <w:basedOn w:val="Style23"/>
    <w:uiPriority w:val="99"/>
    <w:qFormat/>
    <w:rsid w:val="00435629"/>
    <w:pPr>
      <w:ind w:firstLine="720"/>
      <w:jc w:val="both"/>
    </w:pPr>
    <w:rPr>
      <w:b w:val="false"/>
      <w:bCs w:val="false"/>
    </w:rPr>
  </w:style>
  <w:style w:type="paragraph" w:styleId="Validate" w:customStyle="1">
    <w:name w:val="validate"/>
    <w:basedOn w:val="Style23"/>
    <w:qFormat/>
    <w:rsid w:val="00435629"/>
    <w:pPr>
      <w:ind w:firstLine="720"/>
      <w:jc w:val="both"/>
    </w:pPr>
    <w:rPr>
      <w:b w:val="false"/>
      <w:bCs w:val="false"/>
      <w:color w:val="00FF00"/>
    </w:rPr>
  </w:style>
  <w:style w:type="paragraph" w:styleId="Contentsheader" w:customStyle="1">
    <w:name w:val="contents-header"/>
    <w:basedOn w:val="Style23"/>
    <w:uiPriority w:val="99"/>
    <w:qFormat/>
    <w:rsid w:val="00435629"/>
    <w:pPr>
      <w:ind w:firstLine="720"/>
      <w:jc w:val="both"/>
    </w:pPr>
    <w:rPr>
      <w:u w:val="single"/>
    </w:rPr>
  </w:style>
  <w:style w:type="paragraph" w:styleId="Sectionheader" w:customStyle="1">
    <w:name w:val="section-header"/>
    <w:basedOn w:val="Style23"/>
    <w:uiPriority w:val="99"/>
    <w:qFormat/>
    <w:rsid w:val="00435629"/>
    <w:pPr>
      <w:jc w:val="both"/>
    </w:pPr>
    <w:rPr/>
  </w:style>
  <w:style w:type="paragraph" w:styleId="Layout" w:customStyle="1">
    <w:name w:val="layout"/>
    <w:basedOn w:val="Style23"/>
    <w:uiPriority w:val="99"/>
    <w:qFormat/>
    <w:rsid w:val="00435629"/>
    <w:pPr>
      <w:jc w:val="left"/>
    </w:pPr>
    <w:rPr>
      <w:b w:val="false"/>
      <w:bCs w:val="false"/>
    </w:rPr>
  </w:style>
  <w:style w:type="paragraph" w:styleId="Layoutright" w:customStyle="1">
    <w:name w:val="layout right"/>
    <w:basedOn w:val="Style23"/>
    <w:uiPriority w:val="99"/>
    <w:qFormat/>
    <w:rsid w:val="00435629"/>
    <w:pPr>
      <w:jc w:val="right"/>
    </w:pPr>
    <w:rPr>
      <w:b w:val="false"/>
      <w:bCs w:val="false"/>
    </w:rPr>
  </w:style>
  <w:style w:type="paragraph" w:styleId="Unindented" w:customStyle="1">
    <w:name w:val="unindented"/>
    <w:basedOn w:val="Style23"/>
    <w:uiPriority w:val="99"/>
    <w:qFormat/>
    <w:rsid w:val="00435629"/>
    <w:pPr>
      <w:jc w:val="both"/>
    </w:pPr>
    <w:rPr>
      <w:b w:val="false"/>
      <w:bCs w:val="false"/>
    </w:rPr>
  </w:style>
  <w:style w:type="paragraph" w:styleId="BalloonText">
    <w:name w:val="Balloon Text"/>
    <w:basedOn w:val="Normal"/>
    <w:uiPriority w:val="99"/>
    <w:semiHidden/>
    <w:unhideWhenUsed/>
    <w:qFormat/>
    <w:rsid w:val="004356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2c2"/>
    <w:pPr>
      <w:spacing w:lineRule="auto" w:line="240" w:before="0" w:after="0"/>
      <w:ind w:left="720" w:hanging="357"/>
      <w:contextualSpacing/>
      <w:jc w:val="both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styleId="Style24" w:customStyle="1">
    <w:name w:val="Текст статьи нумерованный"/>
    <w:basedOn w:val="Normal"/>
    <w:qFormat/>
    <w:rsid w:val="00d462c2"/>
    <w:pPr>
      <w:spacing w:lineRule="auto" w:line="240" w:before="0" w:after="0"/>
      <w:jc w:val="both"/>
    </w:pPr>
    <w:rPr>
      <w:rFonts w:ascii="Arial" w:hAnsi="Arial" w:eastAsia="Times New Roman" w:cs="Times New Roman"/>
      <w:szCs w:val="24"/>
      <w:lang w:eastAsia="ar-SA"/>
    </w:rPr>
  </w:style>
  <w:style w:type="paragraph" w:styleId="Style25" w:customStyle="1">
    <w:name w:val="Содержимое таблицы"/>
    <w:basedOn w:val="Normal"/>
    <w:qFormat/>
    <w:rsid w:val="00972f0b"/>
    <w:pPr>
      <w:widowControl w:val="false"/>
      <w:suppressLineNumbers/>
      <w:spacing w:lineRule="auto" w:line="240" w:before="0" w:after="0"/>
    </w:pPr>
    <w:rPr>
      <w:rFonts w:ascii="Times New Roman" w:hAnsi="Times New Roman" w:eastAsia="Droid Sans Fallback" w:cs="DejaVu Sans Condensed"/>
      <w:sz w:val="24"/>
      <w:szCs w:val="24"/>
      <w:lang w:eastAsia="zh-CN" w:bidi="hi-IN"/>
    </w:rPr>
  </w:style>
  <w:style w:type="paragraph" w:styleId="Style26" w:customStyle="1">
    <w:name w:val="Заголовок таблицы"/>
    <w:basedOn w:val="Style25"/>
    <w:qFormat/>
    <w:rsid w:val="00972f0b"/>
    <w:pPr>
      <w:jc w:val="center"/>
    </w:pPr>
    <w:rPr>
      <w:b/>
      <w:bCs/>
    </w:rPr>
  </w:style>
  <w:style w:type="paragraph" w:styleId="Style27">
    <w:name w:val="Footer"/>
    <w:basedOn w:val="Normal"/>
    <w:pPr/>
    <w:rPr/>
  </w:style>
  <w:style w:type="paragraph" w:styleId="1" w:customStyle="1">
    <w:name w:val="Верхний колонтитул1"/>
    <w:qFormat/>
    <w:rsid w:val="00cb5fab"/>
    <w:pPr>
      <w:widowControl w:val="false"/>
      <w:suppressAutoHyphens w:val="true"/>
      <w:bidi w:val="0"/>
      <w:spacing w:lineRule="auto" w:line="240" w:before="0" w:after="24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d462c2"/>
    <w:pPr>
      <w:spacing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1C7-2EBE-4FA0-A58C-EC2835BD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Application>LibreOffice/5.4.1.2$Windows_x86 LibreOffice_project/ea7cb86e6eeb2bf3a5af73a8f7777ac570321527</Application>
  <Pages>1</Pages>
  <Words>267</Words>
  <Characters>1823</Characters>
  <CharactersWithSpaces>2123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2016-07-07T09:33:00Z</dcterms:created>
  <dc:creator>user18</dc:creator>
  <dc:description/>
  <dc:language>ru-RU</dc:language>
  <cp:lastModifiedBy/>
  <cp:lastPrinted>2017-12-22T12:47:04Z</cp:lastPrinted>
  <dcterms:modified xsi:type="dcterms:W3CDTF">2017-12-22T12:47:39Z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