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2F23FB" w:rsidRDefault="002F32EA">
      <w:pPr>
        <w:pStyle w:val="ac"/>
      </w:pPr>
      <w:r w:rsidRPr="002F23FB">
        <w:t>ПРОТОКОЛ</w:t>
      </w:r>
      <w:r w:rsidRPr="002F23FB">
        <w:br/>
        <w:t>от «</w:t>
      </w:r>
      <w:r w:rsidR="00B06473">
        <w:t>2</w:t>
      </w:r>
      <w:r w:rsidR="0015737B">
        <w:t>8</w:t>
      </w:r>
      <w:r w:rsidRPr="002F23FB">
        <w:t>»</w:t>
      </w:r>
      <w:r w:rsidR="000C6F6F" w:rsidRPr="002F23FB">
        <w:t xml:space="preserve"> декабря</w:t>
      </w:r>
      <w:r w:rsidRPr="002F23FB">
        <w:t xml:space="preserve"> 2016 года № </w:t>
      </w:r>
      <w:r w:rsidR="00434A09" w:rsidRPr="002F23FB">
        <w:t>3</w:t>
      </w:r>
      <w:r w:rsidR="0015737B">
        <w:t>9</w:t>
      </w:r>
      <w:r w:rsidRPr="002F23FB">
        <w:br/>
        <w:t>заседания правления НП СРО «МООАСП»</w:t>
      </w:r>
    </w:p>
    <w:p w:rsidR="00D55BC3" w:rsidRPr="002F23FB" w:rsidRDefault="00D55BC3" w:rsidP="002F23FB">
      <w:pPr>
        <w:pStyle w:val="default"/>
        <w:jc w:val="center"/>
      </w:pPr>
    </w:p>
    <w:p w:rsidR="008D2014" w:rsidRPr="002F23FB" w:rsidRDefault="002F32EA">
      <w:pPr>
        <w:pStyle w:val="default"/>
      </w:pPr>
      <w:r w:rsidRPr="002F23FB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2F23FB" w:rsidRDefault="002F32EA">
      <w:pPr>
        <w:pStyle w:val="default"/>
      </w:pPr>
      <w:r w:rsidRPr="002F23FB">
        <w:t>Место проведения заседания правления – 191040, г.Санкт-Петербург, ул. Марата, д.42.</w:t>
      </w:r>
    </w:p>
    <w:p w:rsidR="008D2014" w:rsidRPr="002F23FB" w:rsidRDefault="002F32EA">
      <w:pPr>
        <w:pStyle w:val="default"/>
      </w:pPr>
      <w:r w:rsidRPr="002F23FB">
        <w:t>Председательствующий на заседании правления – заместитель председателя правления НП СРО «МООАСП» Юсковец Н.Д.</w:t>
      </w:r>
    </w:p>
    <w:p w:rsidR="008D2014" w:rsidRPr="002F23FB" w:rsidRDefault="002F32EA">
      <w:pPr>
        <w:pStyle w:val="default"/>
      </w:pPr>
      <w:r w:rsidRPr="002F23FB">
        <w:t>Из 5 членов правления на заседании правления присутствуют:</w:t>
      </w:r>
    </w:p>
    <w:p w:rsidR="008D2014" w:rsidRPr="002F23FB" w:rsidRDefault="002F32EA">
      <w:pPr>
        <w:pStyle w:val="default"/>
      </w:pPr>
      <w:r w:rsidRPr="002F23FB">
        <w:t>1. Юсковец Н.Д. – заместитель председателя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2. Зайцев А.А. –   член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3. Лаптев Ю.А. – член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4. Голубовский Д.В.    – член правления НП СРО «МООАСП».</w:t>
      </w:r>
    </w:p>
    <w:p w:rsidR="008D2014" w:rsidRPr="002F23FB" w:rsidRDefault="002F32EA">
      <w:pPr>
        <w:pStyle w:val="default"/>
      </w:pPr>
      <w:r w:rsidRPr="002F23FB">
        <w:t>На заседании правления присутствовали без права голосования следующие лица: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Кулаков С.В. – исполнительный директор НП СРО «МООАСП»;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Хазова Е.Н. – ответственный секретарь заседания правления НП СРО «МООАСП»;</w:t>
      </w:r>
    </w:p>
    <w:p w:rsidR="008D2014" w:rsidRPr="002F23FB" w:rsidRDefault="002F32EA" w:rsidP="00B06473">
      <w:pPr>
        <w:pStyle w:val="ac"/>
        <w:jc w:val="both"/>
        <w:rPr>
          <w:b w:val="0"/>
          <w:bCs w:val="0"/>
        </w:rPr>
      </w:pPr>
      <w:r w:rsidRPr="002F23FB">
        <w:tab/>
        <w:t>Открытие заседания:</w:t>
      </w:r>
    </w:p>
    <w:p w:rsidR="008D2014" w:rsidRPr="002F23FB" w:rsidRDefault="002F32EA">
      <w:pPr>
        <w:pStyle w:val="default"/>
      </w:pPr>
      <w:r w:rsidRPr="002F23FB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2F23FB" w:rsidRDefault="002F32EA">
      <w:pPr>
        <w:pStyle w:val="default"/>
      </w:pPr>
      <w:r w:rsidRPr="002F23FB">
        <w:t>Председательствующий объявил заседание правления открытым.</w:t>
      </w:r>
    </w:p>
    <w:p w:rsidR="008D2014" w:rsidRPr="002F23FB" w:rsidRDefault="002F32EA">
      <w:pPr>
        <w:pStyle w:val="default"/>
        <w:rPr>
          <w:b/>
          <w:bCs/>
        </w:rPr>
      </w:pPr>
      <w:r w:rsidRPr="002F23FB">
        <w:rPr>
          <w:b/>
          <w:bCs/>
        </w:rPr>
        <w:t>О повестке дня заседания правления.</w:t>
      </w:r>
    </w:p>
    <w:p w:rsidR="008D2014" w:rsidRPr="002F23FB" w:rsidRDefault="002F32EA">
      <w:pPr>
        <w:pStyle w:val="default"/>
      </w:pPr>
      <w:r w:rsidRPr="002F23FB">
        <w:t>Слушали Председательствующего, который предложил утвердить повестку дня заседания правления.</w:t>
      </w:r>
    </w:p>
    <w:p w:rsidR="008D2014" w:rsidRDefault="002F32EA">
      <w:pPr>
        <w:pStyle w:val="default"/>
      </w:pPr>
      <w:r w:rsidRPr="002F23FB">
        <w:t>Голосовали: «за» – единогласно.</w:t>
      </w:r>
    </w:p>
    <w:p w:rsidR="008D2014" w:rsidRPr="002F23FB" w:rsidRDefault="002F32EA">
      <w:pPr>
        <w:pStyle w:val="default"/>
        <w:rPr>
          <w:b/>
          <w:bCs/>
        </w:rPr>
      </w:pPr>
      <w:r w:rsidRPr="002F23FB">
        <w:rPr>
          <w:b/>
          <w:bCs/>
        </w:rPr>
        <w:t>Решили: Утвердить повестку дня заседания правления.</w:t>
      </w:r>
    </w:p>
    <w:p w:rsidR="0015737B" w:rsidRDefault="0015737B" w:rsidP="0015737B">
      <w:pPr>
        <w:pStyle w:val="contents-header"/>
      </w:pPr>
      <w:r>
        <w:t>Повестка дня заседания правления:</w:t>
      </w:r>
    </w:p>
    <w:p w:rsidR="0015737B" w:rsidRDefault="0015737B" w:rsidP="0015737B">
      <w:pPr>
        <w:pStyle w:val="default"/>
      </w:pPr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15737B" w:rsidRDefault="0015737B" w:rsidP="0015737B">
      <w:pPr>
        <w:pStyle w:val="default"/>
      </w:pPr>
      <w:r>
        <w:t>1.1. ООО «Техносфера»;</w:t>
      </w:r>
    </w:p>
    <w:p w:rsidR="0015737B" w:rsidRDefault="00CB4FEC" w:rsidP="0015737B">
      <w:pPr>
        <w:pStyle w:val="default"/>
      </w:pPr>
      <w:r>
        <w:t>1.2. ООО «ПКФ «Стратег-Э»;</w:t>
      </w:r>
    </w:p>
    <w:p w:rsidR="0015737B" w:rsidRDefault="00CB4FEC" w:rsidP="0015737B">
      <w:pPr>
        <w:pStyle w:val="default"/>
      </w:pPr>
      <w:r>
        <w:t>1.3. ПАО «</w:t>
      </w:r>
      <w:r w:rsidRPr="00CB4FEC">
        <w:rPr>
          <w:bCs/>
        </w:rPr>
        <w:t>Ленгипротранс</w:t>
      </w:r>
      <w:r>
        <w:rPr>
          <w:b/>
          <w:bCs/>
        </w:rPr>
        <w:t>».</w:t>
      </w:r>
      <w:bookmarkStart w:id="0" w:name="_GoBack"/>
      <w:bookmarkEnd w:id="0"/>
    </w:p>
    <w:p w:rsidR="0015737B" w:rsidRDefault="0015737B" w:rsidP="0015737B">
      <w:pPr>
        <w:pStyle w:val="section-header"/>
        <w:ind w:firstLine="708"/>
      </w:pPr>
      <w:r>
        <w:t>ПО ВОПРОСУ № 1 ПОВЕСТКИ ДНЯ</w:t>
      </w:r>
    </w:p>
    <w:p w:rsidR="0015737B" w:rsidRDefault="0015737B" w:rsidP="0015737B">
      <w:pPr>
        <w:pStyle w:val="default"/>
        <w:rPr>
          <w:bCs/>
        </w:rPr>
      </w:pPr>
      <w:r>
        <w:t xml:space="preserve">– Хазова Е.Н. доложила присутствующим о поступившем заявлении о внесении изменений в Свидетельство от 25.03.2016 № 116780297-01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 xml:space="preserve">Общества с ограниченной ответственностью «Техносфера» (ИНН 7839423754) </w:t>
      </w:r>
      <w:r w:rsidRPr="0015737B">
        <w:rPr>
          <w:bCs/>
        </w:rPr>
        <w:t>в связи с изменением</w:t>
      </w:r>
      <w:r>
        <w:rPr>
          <w:b/>
          <w:bCs/>
        </w:rPr>
        <w:t xml:space="preserve"> </w:t>
      </w:r>
      <w:r w:rsidRPr="0015737B">
        <w:rPr>
          <w:bCs/>
        </w:rPr>
        <w:t>адреса</w:t>
      </w:r>
      <w:r>
        <w:rPr>
          <w:b/>
          <w:bCs/>
        </w:rPr>
        <w:t xml:space="preserve"> </w:t>
      </w:r>
      <w:r w:rsidRPr="0015737B">
        <w:rPr>
          <w:bCs/>
        </w:rPr>
        <w:t>мест</w:t>
      </w:r>
      <w:r>
        <w:rPr>
          <w:bCs/>
        </w:rPr>
        <w:t>а</w:t>
      </w:r>
      <w:r w:rsidRPr="0015737B">
        <w:rPr>
          <w:bCs/>
        </w:rPr>
        <w:t xml:space="preserve"> нахождения</w:t>
      </w:r>
      <w:r>
        <w:rPr>
          <w:bCs/>
        </w:rPr>
        <w:t xml:space="preserve"> организации.</w:t>
      </w:r>
    </w:p>
    <w:p w:rsidR="0015737B" w:rsidRDefault="0015737B" w:rsidP="0015737B">
      <w:pPr>
        <w:pStyle w:val="default"/>
      </w:pPr>
      <w:r>
        <w:t>– Кулаков С.В. предложил 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5737B" w:rsidRPr="0015737B" w:rsidRDefault="0015737B" w:rsidP="0015737B">
      <w:pPr>
        <w:pStyle w:val="default"/>
      </w:pPr>
      <w:r>
        <w:t xml:space="preserve">Голосовали: </w:t>
      </w:r>
      <w:r w:rsidRPr="0015737B">
        <w:t xml:space="preserve">«за» – </w:t>
      </w:r>
      <w:r>
        <w:t>4</w:t>
      </w:r>
      <w:r w:rsidRPr="0015737B">
        <w:t xml:space="preserve"> голос</w:t>
      </w:r>
      <w:r>
        <w:t>а</w:t>
      </w:r>
      <w:r w:rsidRPr="0015737B">
        <w:t>, «против» – нет, «воздержался» – нет.</w:t>
      </w:r>
    </w:p>
    <w:p w:rsidR="0015737B" w:rsidRDefault="0015737B" w:rsidP="0015737B">
      <w:pPr>
        <w:pStyle w:val="default"/>
      </w:pPr>
      <w:r>
        <w:rPr>
          <w:b/>
          <w:bCs/>
        </w:rPr>
        <w:t>1.1. Приняли решение:</w:t>
      </w:r>
    </w:p>
    <w:p w:rsidR="0015737B" w:rsidRDefault="0015737B" w:rsidP="0015737B">
      <w:pPr>
        <w:pStyle w:val="default"/>
      </w:pPr>
      <w:r>
        <w:t xml:space="preserve">1.1.1. Внести изменения в Cвидетельство (от 25.03.2016 № 116780297-01)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Обществом с ограниченной ответственностью «Техносфера» (ИНН 7839423754)</w:t>
      </w:r>
      <w:r>
        <w:t xml:space="preserve"> в связи с изменением адреса места нахождения организации.</w:t>
      </w:r>
    </w:p>
    <w:p w:rsidR="00547704" w:rsidRDefault="00547704" w:rsidP="0015737B">
      <w:pPr>
        <w:pStyle w:val="default"/>
      </w:pPr>
    </w:p>
    <w:p w:rsidR="0015737B" w:rsidRDefault="0015737B" w:rsidP="0015737B">
      <w:pPr>
        <w:pStyle w:val="default"/>
      </w:pPr>
      <w:r>
        <w:lastRenderedPageBreak/>
        <w:t xml:space="preserve">1.1.2. Действие свидетельства о допуске (от 25.03.2016 № 116780297-01) прекратить, выдать </w:t>
      </w:r>
      <w:r>
        <w:rPr>
          <w:b/>
          <w:bCs/>
        </w:rPr>
        <w:t>Обществу с ограниченной ответственностью «Техносфера» (ИНН 7839423754)</w:t>
      </w:r>
      <w:r>
        <w:t xml:space="preserve"> свидетельство о допуске от 28.12.2016 № 116780297-02.</w:t>
      </w:r>
    </w:p>
    <w:p w:rsidR="0015737B" w:rsidRDefault="0015737B" w:rsidP="0015737B">
      <w:pPr>
        <w:pStyle w:val="default"/>
      </w:pPr>
    </w:p>
    <w:p w:rsidR="0015737B" w:rsidRDefault="0015737B" w:rsidP="0015737B">
      <w:pPr>
        <w:pStyle w:val="default"/>
      </w:pPr>
      <w:r>
        <w:t xml:space="preserve">– Хазова Е.Н. доложила присутствующим о поступившем заявлении о внесении изменений в Свидетельство от 23.08.2012 № 110760115-04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Общества с ограниченной ответственностью производственно-коммерческая фирма «Стратег-Э» (ИНН 7604034830)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15737B" w:rsidRDefault="0015737B" w:rsidP="0015737B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15737B" w:rsidRPr="0015737B" w:rsidRDefault="0015737B" w:rsidP="0015737B">
      <w:pPr>
        <w:pStyle w:val="default"/>
      </w:pPr>
      <w:r>
        <w:t xml:space="preserve">Голосовали: </w:t>
      </w:r>
      <w:r w:rsidRPr="0015737B">
        <w:t xml:space="preserve">«за» – </w:t>
      </w:r>
      <w:r>
        <w:t>4</w:t>
      </w:r>
      <w:r w:rsidRPr="0015737B">
        <w:t xml:space="preserve"> голос</w:t>
      </w:r>
      <w:r>
        <w:t>а</w:t>
      </w:r>
      <w:r w:rsidRPr="0015737B">
        <w:t>, «против» – нет, «воздержался» – нет.</w:t>
      </w:r>
    </w:p>
    <w:p w:rsidR="0015737B" w:rsidRDefault="0015737B" w:rsidP="0015737B">
      <w:pPr>
        <w:pStyle w:val="default"/>
      </w:pPr>
      <w:r>
        <w:rPr>
          <w:b/>
          <w:bCs/>
        </w:rPr>
        <w:t>1.2. Приняли решение:</w:t>
      </w:r>
    </w:p>
    <w:p w:rsidR="0015737B" w:rsidRDefault="0015737B" w:rsidP="0015737B">
      <w:pPr>
        <w:pStyle w:val="default"/>
      </w:pPr>
      <w:r>
        <w:t xml:space="preserve">1.2.1. Внести изменения в Cвидетельство (от 23.08.2012 № 110760115-04)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Общество</w:t>
      </w:r>
      <w:r w:rsidR="004A12F4">
        <w:rPr>
          <w:b/>
          <w:bCs/>
        </w:rPr>
        <w:t>м</w:t>
      </w:r>
      <w:r>
        <w:rPr>
          <w:b/>
          <w:bCs/>
        </w:rPr>
        <w:t xml:space="preserve"> с ограниченной ответственностью производственно-коммерческая фирма «Стратег-Э» (ИНН 7604034830)</w:t>
      </w:r>
      <w:r>
        <w:t>.</w:t>
      </w:r>
    </w:p>
    <w:p w:rsidR="0015737B" w:rsidRDefault="0015737B" w:rsidP="0015737B">
      <w:pPr>
        <w:pStyle w:val="default"/>
      </w:pPr>
      <w:r>
        <w:t xml:space="preserve">1.2.2. Действие свидетельства о допуске (от 23.08.2012 № 110760115-04) прекратить, выдать </w:t>
      </w:r>
      <w:r>
        <w:rPr>
          <w:b/>
          <w:bCs/>
        </w:rPr>
        <w:t>Обществу с ограниченной ответственностью производственно-коммерческая фирма «Стратег-Э» (ИНН 7604034830)</w:t>
      </w:r>
      <w:r>
        <w:t xml:space="preserve"> свидетельство о допуске от 28.12.2016 № 110760115-05.</w:t>
      </w:r>
    </w:p>
    <w:p w:rsidR="00547704" w:rsidRDefault="00547704" w:rsidP="00547704">
      <w:pPr>
        <w:pStyle w:val="default"/>
      </w:pPr>
      <w:r>
        <w:t xml:space="preserve">– Хазова Е.Н. доложила присутствующим о поступившем заявлении о внесении изменений в Свидетельство от 02.04.2015 № 110780097-06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Публичного акционерного общества по изысканиям и проектированию объектов транспортного строительства «Ленгипротранс» (ИНН 7810202583)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547704" w:rsidRDefault="00547704" w:rsidP="00547704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547704" w:rsidRPr="00547704" w:rsidRDefault="00547704" w:rsidP="00547704">
      <w:pPr>
        <w:pStyle w:val="default"/>
      </w:pPr>
      <w:r>
        <w:t xml:space="preserve">Голосовали: </w:t>
      </w:r>
      <w:r w:rsidRPr="00547704">
        <w:t xml:space="preserve">«за» – </w:t>
      </w:r>
      <w:r>
        <w:t>4</w:t>
      </w:r>
      <w:r w:rsidRPr="00547704">
        <w:t xml:space="preserve"> голос</w:t>
      </w:r>
      <w:r>
        <w:t>а</w:t>
      </w:r>
      <w:r w:rsidRPr="00547704">
        <w:t>, «против» – нет, «воздержался» – нет.</w:t>
      </w:r>
    </w:p>
    <w:p w:rsidR="00547704" w:rsidRDefault="00547704" w:rsidP="00547704">
      <w:pPr>
        <w:pStyle w:val="default"/>
      </w:pPr>
      <w:r>
        <w:rPr>
          <w:b/>
          <w:bCs/>
        </w:rPr>
        <w:t>1.3. Приняли решение:</w:t>
      </w:r>
    </w:p>
    <w:p w:rsidR="00547704" w:rsidRDefault="00547704" w:rsidP="00547704">
      <w:pPr>
        <w:pStyle w:val="default"/>
      </w:pPr>
      <w:r>
        <w:t xml:space="preserve">1.3.1. Внести изменения в Cвидетельство (от 02.04.2015 № 110780097-06)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Публичным акционерным обществом по изысканиям и проектированию объектов транспортного строительства «Ленгипротранс» (ИНН 7810202583)</w:t>
      </w:r>
      <w:r>
        <w:t>.</w:t>
      </w:r>
    </w:p>
    <w:p w:rsidR="00547704" w:rsidRDefault="00547704" w:rsidP="00547704">
      <w:pPr>
        <w:pStyle w:val="default"/>
      </w:pPr>
      <w:r>
        <w:t xml:space="preserve">1.3.2. Действие свидетельства о допуске (от 02.04.2015 № 110780097-06) прекратить, выдать </w:t>
      </w:r>
      <w:r>
        <w:rPr>
          <w:b/>
          <w:bCs/>
        </w:rPr>
        <w:t>Публичному акционерному обществу по изысканиям и проектированию объектов транспортного строительства «Ленгипротранс» (ИНН 7810202583)</w:t>
      </w:r>
      <w:r>
        <w:t xml:space="preserve"> свидетельство о допуске от 28.12.2016 № 110780097-07.</w:t>
      </w:r>
    </w:p>
    <w:p w:rsidR="0015737B" w:rsidRDefault="0015737B" w:rsidP="0015737B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15737B" w:rsidTr="00590684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15737B" w:rsidRDefault="0015737B" w:rsidP="00590684">
            <w:pPr>
              <w:pStyle w:val="layout"/>
            </w:pPr>
            <w: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15737B" w:rsidRDefault="0015737B" w:rsidP="00590684">
            <w:pPr>
              <w:pStyle w:val="layoutright"/>
            </w:pPr>
            <w:r>
              <w:t>Юсковец Н.Д.</w:t>
            </w:r>
          </w:p>
        </w:tc>
      </w:tr>
    </w:tbl>
    <w:p w:rsidR="0015737B" w:rsidRDefault="0015737B" w:rsidP="0015737B">
      <w:pPr>
        <w:pStyle w:val="default"/>
      </w:pPr>
    </w:p>
    <w:p w:rsidR="0015737B" w:rsidRDefault="0015737B" w:rsidP="0015737B">
      <w:pPr>
        <w:pStyle w:val="unindented"/>
      </w:pPr>
      <w:r>
        <w:t>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15737B" w:rsidTr="00590684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15737B" w:rsidRDefault="0015737B" w:rsidP="00590684">
            <w:pPr>
              <w:pStyle w:val="layout"/>
            </w:pPr>
            <w:r>
              <w:t>Отве</w:t>
            </w:r>
            <w:r w:rsidR="00547704">
              <w:t>т</w:t>
            </w:r>
            <w:r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15737B" w:rsidRDefault="0015737B" w:rsidP="00590684">
            <w:pPr>
              <w:pStyle w:val="layoutright"/>
            </w:pPr>
            <w:r>
              <w:t>Хазова Е.Н.</w:t>
            </w:r>
          </w:p>
        </w:tc>
      </w:tr>
    </w:tbl>
    <w:p w:rsidR="0015737B" w:rsidRDefault="0015737B" w:rsidP="0015737B"/>
    <w:p w:rsidR="008D2014" w:rsidRPr="002F23FB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14" w:rsidRPr="002F23FB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014" w:rsidRPr="002F23FB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0C6F6F"/>
    <w:rsid w:val="0015737B"/>
    <w:rsid w:val="002C0DCC"/>
    <w:rsid w:val="002F23FB"/>
    <w:rsid w:val="002F32EA"/>
    <w:rsid w:val="00356D96"/>
    <w:rsid w:val="003E4B4F"/>
    <w:rsid w:val="003F2305"/>
    <w:rsid w:val="00422F03"/>
    <w:rsid w:val="00434A09"/>
    <w:rsid w:val="004A12F4"/>
    <w:rsid w:val="00537875"/>
    <w:rsid w:val="00547704"/>
    <w:rsid w:val="00551BCA"/>
    <w:rsid w:val="005C6494"/>
    <w:rsid w:val="007D3DE5"/>
    <w:rsid w:val="008C5075"/>
    <w:rsid w:val="008D2014"/>
    <w:rsid w:val="00975A68"/>
    <w:rsid w:val="00A65B7E"/>
    <w:rsid w:val="00AC0527"/>
    <w:rsid w:val="00B06473"/>
    <w:rsid w:val="00B6034E"/>
    <w:rsid w:val="00BC4622"/>
    <w:rsid w:val="00C0377C"/>
    <w:rsid w:val="00C75EA9"/>
    <w:rsid w:val="00CB4FEC"/>
    <w:rsid w:val="00CB5FAB"/>
    <w:rsid w:val="00CD6EB6"/>
    <w:rsid w:val="00D55BC3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9F44-48EB-4727-8476-34BDA004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42</cp:revision>
  <cp:lastPrinted>2016-12-28T08:10:00Z</cp:lastPrinted>
  <dcterms:created xsi:type="dcterms:W3CDTF">2016-07-07T09:33:00Z</dcterms:created>
  <dcterms:modified xsi:type="dcterms:W3CDTF">2016-12-28T13:19:00Z</dcterms:modified>
  <dc:language>ru-RU</dc:language>
</cp:coreProperties>
</file>